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8C83F" w14:textId="31E3AD2A" w:rsidR="008656BA" w:rsidRPr="00A079D2" w:rsidRDefault="008656BA" w:rsidP="008656BA">
      <w:pPr>
        <w:ind w:left="5664" w:firstLine="708"/>
        <w:rPr>
          <w:rFonts w:ascii="Arial" w:hAnsi="Arial" w:cs="Arial"/>
          <w:b/>
          <w:sz w:val="22"/>
          <w:szCs w:val="22"/>
          <w:lang w:eastAsia="ar-SA"/>
        </w:rPr>
      </w:pPr>
      <w:r>
        <w:rPr>
          <w:rFonts w:ascii="Arial" w:hAnsi="Arial" w:cs="Arial"/>
          <w:b/>
          <w:sz w:val="22"/>
          <w:szCs w:val="22"/>
          <w:lang w:eastAsia="ar-SA"/>
        </w:rPr>
        <w:t xml:space="preserve">                         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Zał. Nr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7</w:t>
      </w:r>
      <w:r w:rsidRPr="00A079D2">
        <w:rPr>
          <w:rFonts w:ascii="Arial" w:hAnsi="Arial" w:cs="Arial"/>
          <w:b/>
          <w:sz w:val="22"/>
          <w:szCs w:val="22"/>
          <w:lang w:eastAsia="ar-SA"/>
        </w:rPr>
        <w:t>.</w:t>
      </w:r>
    </w:p>
    <w:p w14:paraId="52CE5A49" w14:textId="77777777" w:rsidR="00275B8C" w:rsidRPr="00A079D2" w:rsidRDefault="00275B8C" w:rsidP="00275B8C">
      <w:pPr>
        <w:rPr>
          <w:rFonts w:ascii="Arial" w:hAnsi="Arial" w:cs="Arial"/>
          <w:b/>
          <w:sz w:val="22"/>
          <w:szCs w:val="22"/>
          <w:lang w:eastAsia="ar-SA"/>
        </w:rPr>
      </w:pPr>
      <w:r w:rsidRPr="00A079D2">
        <w:rPr>
          <w:rFonts w:ascii="Arial" w:hAnsi="Arial" w:cs="Arial"/>
          <w:b/>
          <w:sz w:val="22"/>
          <w:szCs w:val="22"/>
          <w:lang w:eastAsia="ar-SA"/>
        </w:rPr>
        <w:t>………………………………….</w:t>
      </w:r>
    </w:p>
    <w:p w14:paraId="516A8367" w14:textId="77777777" w:rsidR="00275B8C" w:rsidRPr="00A079D2" w:rsidRDefault="00275B8C" w:rsidP="00275B8C">
      <w:pPr>
        <w:suppressAutoHyphens/>
        <w:rPr>
          <w:rFonts w:ascii="Arial" w:hAnsi="Arial" w:cs="Arial"/>
          <w:sz w:val="22"/>
          <w:szCs w:val="22"/>
          <w:lang w:eastAsia="ar-SA"/>
        </w:rPr>
      </w:pPr>
      <w:r w:rsidRPr="00A079D2">
        <w:rPr>
          <w:rFonts w:ascii="Arial" w:hAnsi="Arial" w:cs="Arial"/>
          <w:sz w:val="22"/>
          <w:szCs w:val="22"/>
          <w:lang w:eastAsia="ar-SA"/>
        </w:rPr>
        <w:t xml:space="preserve"> (nazwa i adres Wykonawcy)</w:t>
      </w:r>
      <w:r w:rsidRPr="00A079D2">
        <w:rPr>
          <w:rFonts w:ascii="Arial" w:hAnsi="Arial" w:cs="Arial"/>
          <w:sz w:val="22"/>
          <w:szCs w:val="22"/>
          <w:lang w:eastAsia="ar-SA"/>
        </w:rPr>
        <w:tab/>
      </w:r>
    </w:p>
    <w:p w14:paraId="7E3FDAEF" w14:textId="77777777" w:rsidR="00275B8C" w:rsidRPr="00531C49" w:rsidRDefault="00275B8C" w:rsidP="00275B8C">
      <w:pPr>
        <w:suppressAutoHyphens/>
        <w:ind w:left="3540" w:firstLine="708"/>
        <w:rPr>
          <w:rFonts w:ascii="Arial" w:hAnsi="Arial" w:cs="Arial"/>
          <w:sz w:val="22"/>
          <w:szCs w:val="22"/>
          <w:lang w:eastAsia="ar-SA"/>
        </w:rPr>
      </w:pPr>
      <w:r w:rsidRPr="00531C49">
        <w:rPr>
          <w:rFonts w:ascii="Arial" w:hAnsi="Arial" w:cs="Arial"/>
          <w:sz w:val="22"/>
          <w:szCs w:val="22"/>
          <w:lang w:eastAsia="ar-SA"/>
        </w:rPr>
        <w:t>WZÓR</w:t>
      </w:r>
    </w:p>
    <w:p w14:paraId="72BEFED4" w14:textId="77777777" w:rsidR="00275B8C" w:rsidRPr="00531C49" w:rsidRDefault="00275B8C" w:rsidP="00275B8C">
      <w:pPr>
        <w:ind w:left="2832"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31C49">
        <w:rPr>
          <w:rFonts w:ascii="Arial" w:hAnsi="Arial" w:cs="Arial"/>
          <w:b/>
          <w:sz w:val="22"/>
          <w:szCs w:val="22"/>
          <w:u w:val="single"/>
        </w:rPr>
        <w:t xml:space="preserve">OŚWIADCZENIE, </w:t>
      </w:r>
    </w:p>
    <w:p w14:paraId="2442FC89" w14:textId="77777777" w:rsidR="00275B8C" w:rsidRPr="00002706" w:rsidRDefault="00275B8C" w:rsidP="00275B8C">
      <w:pPr>
        <w:jc w:val="both"/>
        <w:rPr>
          <w:rFonts w:ascii="Arial" w:eastAsia="Calibri" w:hAnsi="Arial" w:cs="Arial"/>
          <w:b/>
          <w:i/>
          <w:sz w:val="20"/>
          <w:szCs w:val="20"/>
        </w:rPr>
      </w:pPr>
      <w:r w:rsidRPr="00002706">
        <w:rPr>
          <w:rFonts w:ascii="Arial" w:hAnsi="Arial" w:cs="Arial"/>
          <w:sz w:val="20"/>
          <w:szCs w:val="20"/>
        </w:rPr>
        <w:t xml:space="preserve">Wykonawca  </w:t>
      </w:r>
      <w:r w:rsidRPr="00002706">
        <w:rPr>
          <w:rFonts w:ascii="Arial" w:hAnsi="Arial" w:cs="Arial"/>
          <w:b/>
          <w:sz w:val="20"/>
          <w:szCs w:val="20"/>
        </w:rPr>
        <w:t>DYSPONUJE NARZĘDZIAMI</w:t>
      </w:r>
      <w:r w:rsidRPr="00002706">
        <w:rPr>
          <w:rFonts w:ascii="Arial" w:hAnsi="Arial" w:cs="Arial"/>
          <w:sz w:val="20"/>
          <w:szCs w:val="20"/>
        </w:rPr>
        <w:t xml:space="preserve"> w celu wykonania zamówienia  publicznego tj.: bronią palną, zgodnie z Rozporządzeniem Ministra Spraw Wewnętrznych i Administracji z dnia 21.10.2011 r. w sprawie zasad uzbrojenia specjalistycznych uzbrojonych formacji ochronnych i warunków przechowywania oraz ewidencjonowania broni i amunicji (Dz.U. z 2015 r. poz. 992 t.j.), środkami przymusu bezpośredniego, środkami łączności (umożliwiającymi łączność z każdego miejsca w chronionym obiekcie z oddalonym centrum monitorowania, dowódcą ochrony i służbą dyżurną jednostki wojskowej) oraz innym wyposażeniem wymaganym przez Zamawiającego  zgodnie z poniższymi zestawieniem:</w:t>
      </w:r>
      <w:r w:rsidRPr="00002706">
        <w:rPr>
          <w:rFonts w:ascii="Arial" w:hAnsi="Arial" w:cs="Arial"/>
          <w:b/>
          <w:color w:val="FF0000"/>
          <w:sz w:val="20"/>
          <w:szCs w:val="20"/>
        </w:rPr>
        <w:t xml:space="preserve"> </w:t>
      </w:r>
    </w:p>
    <w:p w14:paraId="38DECE70" w14:textId="77777777" w:rsidR="00275B8C" w:rsidRDefault="00275B8C" w:rsidP="00275B8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002706">
        <w:rPr>
          <w:rFonts w:ascii="Arial" w:hAnsi="Arial" w:cs="Arial"/>
          <w:b/>
          <w:sz w:val="20"/>
          <w:szCs w:val="20"/>
        </w:rPr>
        <w:t>Minimalna, wymagana ilość uzbrojenia i wyposażenia pracowników ochrony</w:t>
      </w:r>
    </w:p>
    <w:p w14:paraId="56A28124" w14:textId="77777777" w:rsidR="00275B8C" w:rsidRPr="00E64F87" w:rsidRDefault="00275B8C" w:rsidP="00275B8C">
      <w:pPr>
        <w:pStyle w:val="Akapitzlist"/>
        <w:numPr>
          <w:ilvl w:val="0"/>
          <w:numId w:val="3"/>
        </w:numPr>
        <w:spacing w:before="24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002706">
        <w:rPr>
          <w:rFonts w:ascii="Arial" w:hAnsi="Arial" w:cs="Arial"/>
          <w:b/>
          <w:sz w:val="20"/>
          <w:szCs w:val="20"/>
          <w:u w:val="single"/>
        </w:rPr>
        <w:t xml:space="preserve">W ZAKRESIE CZĘŚCI NR </w:t>
      </w:r>
      <w:r>
        <w:rPr>
          <w:rFonts w:ascii="Arial" w:hAnsi="Arial" w:cs="Arial"/>
          <w:b/>
          <w:sz w:val="20"/>
          <w:szCs w:val="20"/>
          <w:u w:val="single"/>
        </w:rPr>
        <w:t>9</w:t>
      </w:r>
      <w:r w:rsidRPr="00002706">
        <w:rPr>
          <w:rFonts w:ascii="Arial" w:hAnsi="Arial" w:cs="Arial"/>
          <w:b/>
          <w:sz w:val="20"/>
          <w:szCs w:val="20"/>
        </w:rPr>
        <w:t xml:space="preserve"> </w:t>
      </w:r>
      <w:r w:rsidRPr="00B264BC">
        <w:rPr>
          <w:rFonts w:ascii="Arial" w:hAnsi="Arial" w:cs="Arial"/>
          <w:b/>
          <w:sz w:val="20"/>
          <w:szCs w:val="20"/>
        </w:rPr>
        <w:t xml:space="preserve">- </w:t>
      </w:r>
      <w:r w:rsidRPr="00E64F87">
        <w:rPr>
          <w:rFonts w:ascii="Arial" w:hAnsi="Arial" w:cs="Arial"/>
          <w:sz w:val="20"/>
          <w:szCs w:val="20"/>
        </w:rPr>
        <w:t>zestawienie wymaganego uzbrojenia i wyposażenia pracowników ochrony dla Części 9 zamówienia:</w:t>
      </w:r>
    </w:p>
    <w:tbl>
      <w:tblPr>
        <w:tblW w:w="5440" w:type="dxa"/>
        <w:tblInd w:w="111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3710"/>
        <w:gridCol w:w="1305"/>
      </w:tblGrid>
      <w:tr w:rsidR="00275B8C" w:rsidRPr="00BF6E9C" w14:paraId="3017C559" w14:textId="77777777" w:rsidTr="00E81062">
        <w:trPr>
          <w:trHeight w:val="680"/>
        </w:trPr>
        <w:tc>
          <w:tcPr>
            <w:tcW w:w="42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334135D8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7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67BB6B4B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1305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14:paraId="1C10158F" w14:textId="77777777" w:rsidR="00275B8C" w:rsidRPr="00BF6E9C" w:rsidRDefault="00275B8C" w:rsidP="00E81062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</w:tr>
      <w:tr w:rsidR="00275B8C" w:rsidRPr="00BF6E9C" w14:paraId="3194B414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ABC3A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3CF32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30067A3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3A140517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D3144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E7DAEA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3BC61B59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3D74CBD9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42271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A0FC8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Latarka patrolowa</w:t>
            </w:r>
            <w:r w:rsidRPr="00240F31">
              <w:rPr>
                <w:rFonts w:ascii="Arial" w:hAnsi="Arial" w:cs="Arial"/>
                <w:sz w:val="20"/>
                <w:szCs w:val="20"/>
              </w:rPr>
              <w:t xml:space="preserve"> o zasięgu światła nie mniej niż 100m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7DBC577A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6D2340FE" w14:textId="77777777" w:rsidTr="00E81062">
        <w:trPr>
          <w:trHeight w:val="729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D064B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74982" w14:textId="77777777" w:rsidR="00275B8C" w:rsidRPr="00386C66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393507">
              <w:rPr>
                <w:rFonts w:ascii="Arial" w:hAnsi="Arial" w:cs="Arial"/>
                <w:sz w:val="20"/>
                <w:szCs w:val="20"/>
              </w:rPr>
              <w:t xml:space="preserve">Chemiczny środek obezwładniający w  postaci ręcznego miotacza substancji  obezwładniającej </w:t>
            </w:r>
          </w:p>
          <w:p w14:paraId="06BBC70A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CCF70B2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1F2D16A4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813280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B5DCD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Kajdanki zakładane na ręce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2ECA3A58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3A5E3F3C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CA4ECC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DAAF2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Pałka służbowa wielofunkcyjna typu TONFA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6BD3E0A6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4A6599F7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ACAF3F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BE48C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Ostrzegacz/pilot napadowy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040B8E7A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4CE51D8A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62B0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6B820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Maska przeciwgazowa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46B29AB0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350A450E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B1B8A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C3FE6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Opatrunek osobisty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hideMark/>
          </w:tcPr>
          <w:p w14:paraId="573C07F6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6357A6FD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7F802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26155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Kamizelka taktyczna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14:paraId="6E1CD657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163EF52A" w14:textId="77777777" w:rsidTr="00E81062">
        <w:trPr>
          <w:trHeight w:val="20"/>
        </w:trPr>
        <w:tc>
          <w:tcPr>
            <w:tcW w:w="5440" w:type="dxa"/>
            <w:gridSpan w:val="3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</w:tcPr>
          <w:p w14:paraId="34AE1A97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386C66">
              <w:rPr>
                <w:rFonts w:ascii="Arial" w:hAnsi="Arial" w:cs="Arial"/>
                <w:b/>
                <w:sz w:val="20"/>
                <w:szCs w:val="20"/>
              </w:rPr>
              <w:t>Dodatkowe wyposażenie sił ochronnych SUFO</w:t>
            </w:r>
          </w:p>
        </w:tc>
      </w:tr>
      <w:tr w:rsidR="00275B8C" w:rsidRPr="00BF6E9C" w14:paraId="272E3AB8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08500BBA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</w:tcPr>
          <w:p w14:paraId="01DE8C48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Radiotelefon przenośny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double" w:sz="6" w:space="0" w:color="auto"/>
            </w:tcBorders>
            <w:noWrap/>
          </w:tcPr>
          <w:p w14:paraId="51B851FD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10BB6DC7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338F6D3A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</w:tcPr>
          <w:p w14:paraId="205E0F62" w14:textId="77777777" w:rsidR="00275B8C" w:rsidRPr="00BF6E9C" w:rsidRDefault="00275B8C" w:rsidP="00E81062">
            <w:pPr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Telefon GSM</w:t>
            </w:r>
            <w:r w:rsidRPr="00393507">
              <w:rPr>
                <w:rFonts w:ascii="Arial" w:hAnsi="Arial" w:cs="Arial"/>
                <w:sz w:val="20"/>
                <w:szCs w:val="20"/>
              </w:rPr>
              <w:t xml:space="preserve"> z akcesoriami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double" w:sz="6" w:space="0" w:color="auto"/>
            </w:tcBorders>
            <w:noWrap/>
          </w:tcPr>
          <w:p w14:paraId="5380D6C0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75B8C" w:rsidRPr="00BF6E9C" w14:paraId="6A093B2D" w14:textId="77777777" w:rsidTr="00E81062">
        <w:trPr>
          <w:trHeight w:val="20"/>
        </w:trPr>
        <w:tc>
          <w:tcPr>
            <w:tcW w:w="425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  <w:hideMark/>
          </w:tcPr>
          <w:p w14:paraId="016F1F99" w14:textId="77777777" w:rsidR="00275B8C" w:rsidRPr="00BF6E9C" w:rsidRDefault="00275B8C" w:rsidP="00E81062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hideMark/>
          </w:tcPr>
          <w:p w14:paraId="1F1BDBD1" w14:textId="77777777" w:rsidR="00275B8C" w:rsidRPr="00BF6E9C" w:rsidRDefault="00275B8C" w:rsidP="00E81062">
            <w:pPr>
              <w:ind w:firstLineChars="33" w:firstLine="66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Analizator wydechu</w:t>
            </w:r>
          </w:p>
        </w:tc>
        <w:tc>
          <w:tcPr>
            <w:tcW w:w="1305" w:type="dxa"/>
            <w:tcBorders>
              <w:top w:val="nil"/>
              <w:left w:val="nil"/>
              <w:bottom w:val="double" w:sz="4" w:space="0" w:color="auto"/>
              <w:right w:val="double" w:sz="6" w:space="0" w:color="auto"/>
            </w:tcBorders>
            <w:noWrap/>
            <w:hideMark/>
          </w:tcPr>
          <w:p w14:paraId="0ACCB35A" w14:textId="77777777" w:rsidR="00275B8C" w:rsidRPr="00BF6E9C" w:rsidRDefault="00275B8C" w:rsidP="00E8106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BF6E9C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7F302DBC" w14:textId="77777777" w:rsidR="00275B8C" w:rsidRPr="00E64F87" w:rsidRDefault="00275B8C" w:rsidP="00275B8C">
      <w:pPr>
        <w:pStyle w:val="Akapitzlist"/>
        <w:spacing w:before="240" w:after="120" w:line="276" w:lineRule="auto"/>
        <w:ind w:left="483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76577B88" w14:textId="77777777" w:rsidR="00275B8C" w:rsidRDefault="00275B8C" w:rsidP="00275B8C">
      <w:pPr>
        <w:pStyle w:val="Akapitzlist"/>
        <w:spacing w:before="120"/>
        <w:ind w:left="0"/>
        <w:contextualSpacing w:val="0"/>
        <w:jc w:val="both"/>
        <w:rPr>
          <w:rFonts w:ascii="Arial" w:hAnsi="Arial" w:cs="Arial"/>
          <w:b/>
          <w:sz w:val="22"/>
          <w:szCs w:val="22"/>
          <w:lang w:eastAsia="ar-SA"/>
        </w:rPr>
      </w:pPr>
    </w:p>
    <w:p w14:paraId="152B0286" w14:textId="77777777" w:rsidR="00275B8C" w:rsidRPr="00274DD8" w:rsidRDefault="00275B8C" w:rsidP="00275B8C">
      <w:pPr>
        <w:jc w:val="both"/>
        <w:rPr>
          <w:sz w:val="20"/>
          <w:szCs w:val="20"/>
        </w:rPr>
      </w:pPr>
      <w:r w:rsidRPr="00274DD8">
        <w:rPr>
          <w:rFonts w:ascii="Arial" w:hAnsi="Arial" w:cs="Arial"/>
          <w:color w:val="FF0000"/>
          <w:sz w:val="20"/>
          <w:szCs w:val="20"/>
        </w:rPr>
        <w:t>DOKUMENT WINIEN BYĆ ZŁOŻONY W FORMIE ELEKTRONICZNEJ OPATRZONY KWALIFIKOWANYM PODPISEM ELEKTRONICZNYM.</w:t>
      </w:r>
    </w:p>
    <w:p w14:paraId="305D773A" w14:textId="611A02E8" w:rsidR="00FA6A0F" w:rsidRDefault="00FA6A0F" w:rsidP="00E82ACE">
      <w:bookmarkStart w:id="0" w:name="_GoBack"/>
      <w:bookmarkEnd w:id="0"/>
    </w:p>
    <w:sectPr w:rsidR="00FA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D03CF" w14:textId="77777777" w:rsidR="00373778" w:rsidRDefault="00373778" w:rsidP="008656BA">
      <w:r>
        <w:separator/>
      </w:r>
    </w:p>
  </w:endnote>
  <w:endnote w:type="continuationSeparator" w:id="0">
    <w:p w14:paraId="7400EF8F" w14:textId="77777777" w:rsidR="00373778" w:rsidRDefault="00373778" w:rsidP="00865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5A86B" w14:textId="77777777" w:rsidR="00373778" w:rsidRDefault="00373778" w:rsidP="008656BA">
      <w:r>
        <w:separator/>
      </w:r>
    </w:p>
  </w:footnote>
  <w:footnote w:type="continuationSeparator" w:id="0">
    <w:p w14:paraId="5F9A16A1" w14:textId="77777777" w:rsidR="00373778" w:rsidRDefault="00373778" w:rsidP="008656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5738B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D081A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B4D2F"/>
    <w:multiLevelType w:val="hybridMultilevel"/>
    <w:tmpl w:val="E0DCF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A7"/>
    <w:rsid w:val="0000746B"/>
    <w:rsid w:val="000219E3"/>
    <w:rsid w:val="00075DE3"/>
    <w:rsid w:val="000924BC"/>
    <w:rsid w:val="001C6843"/>
    <w:rsid w:val="00227C2E"/>
    <w:rsid w:val="00275B8C"/>
    <w:rsid w:val="00373778"/>
    <w:rsid w:val="00634DE0"/>
    <w:rsid w:val="007074D5"/>
    <w:rsid w:val="00733E22"/>
    <w:rsid w:val="0078685C"/>
    <w:rsid w:val="008656BA"/>
    <w:rsid w:val="008F12E3"/>
    <w:rsid w:val="00A140A6"/>
    <w:rsid w:val="00B366A7"/>
    <w:rsid w:val="00B442AF"/>
    <w:rsid w:val="00BE207F"/>
    <w:rsid w:val="00C631AB"/>
    <w:rsid w:val="00E82ACE"/>
    <w:rsid w:val="00FA6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A6854E"/>
  <w15:chartTrackingRefBased/>
  <w15:docId w15:val="{865CD558-6137-4AC0-AED4-D5CEAEDA4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56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656BA"/>
  </w:style>
  <w:style w:type="paragraph" w:styleId="Stopka">
    <w:name w:val="footer"/>
    <w:basedOn w:val="Normalny"/>
    <w:link w:val="StopkaZnak"/>
    <w:uiPriority w:val="99"/>
    <w:unhideWhenUsed/>
    <w:rsid w:val="008656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656BA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8656BA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8656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74B0CA5-CDEF-4DAE-AF4F-B2AADAAB107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233</Words>
  <Characters>1402</Characters>
  <Application>Microsoft Office Word</Application>
  <DocSecurity>0</DocSecurity>
  <Lines>11</Lines>
  <Paragraphs>3</Paragraphs>
  <ScaleCrop>false</ScaleCrop>
  <Company>MON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Łuszczak Joanna</cp:lastModifiedBy>
  <cp:revision>9</cp:revision>
  <dcterms:created xsi:type="dcterms:W3CDTF">2024-10-11T06:39:00Z</dcterms:created>
  <dcterms:modified xsi:type="dcterms:W3CDTF">2024-10-11T06:48:00Z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5193c815-4282-4860-90b0-c9d3c45868bb</vt:lpwstr>
  </property>
  <property fmtid="{D5CDD505-2E9C-101B-9397-08002B2CF9AE}" pid="3" name="bjSaver">
    <vt:lpwstr>k7V/AGtzlTLXo85OLQcRs70J46P+ERTY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